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F88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eastAsia="zh"/>
          <w:woUserID w:val="1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  <w:woUserID w:val="1"/>
        </w:rPr>
        <w:t>郑州市第八人民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eastAsia="zh"/>
          <w:woUserID w:val="1"/>
        </w:rPr>
        <w:t>医院</w:t>
      </w:r>
    </w:p>
    <w:p w14:paraId="77B812E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eastAsia="zh"/>
          <w:woUserID w:val="1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eastAsia="zh"/>
          <w:woUserID w:val="1"/>
        </w:rPr>
        <w:t>关于软件系统密码测评服务项目询价函</w:t>
      </w:r>
    </w:p>
    <w:p w14:paraId="2EDB7157">
      <w:pP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致各潜在供应商：</w:t>
      </w:r>
    </w:p>
    <w:p w14:paraId="78777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我单位拟对医院相关软件系统开展商用密码应用安全性评估工作，现就密码测评服务进行公开询价，欢迎具有相关资质和能力的供应商参与报价。现将有关事项函告如下：</w:t>
      </w:r>
    </w:p>
    <w:p w14:paraId="0296A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"/>
          <w:woUserID w:val="1"/>
        </w:rPr>
      </w:pPr>
      <w:r>
        <w:rPr>
          <w:rFonts w:hint="eastAsia" w:ascii="黑体" w:hAnsi="黑体" w:eastAsia="黑体" w:cs="黑体"/>
          <w:sz w:val="32"/>
          <w:szCs w:val="32"/>
          <w:lang w:eastAsia="zh"/>
          <w:woUserID w:val="1"/>
        </w:rPr>
        <w:t>一、项目概况</w:t>
      </w:r>
    </w:p>
    <w:p w14:paraId="36A57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1. 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郑州市第八人民医院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软件系统密码测评服务项目</w:t>
      </w:r>
    </w:p>
    <w:p w14:paraId="0506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2. 测评对象：HIS信息系统、LIS信息系统、PACS信息系统、互联网医院信息管理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1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系统数量≤7个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1"/>
        </w:rPr>
        <w:t>）</w:t>
      </w:r>
    </w:p>
    <w:p w14:paraId="69F5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3. 项目内容：依据国家相关法律法规和技术标准，对上述信息系统开展商用密码应用安全性评估，并出具符合国家密码管理部门要求的评估报告。</w:t>
      </w:r>
    </w:p>
    <w:p w14:paraId="63B92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"/>
          <w:woUserID w:val="1"/>
        </w:rPr>
      </w:pPr>
      <w:r>
        <w:rPr>
          <w:rFonts w:hint="eastAsia" w:ascii="黑体" w:hAnsi="黑体" w:eastAsia="黑体" w:cs="黑体"/>
          <w:sz w:val="32"/>
          <w:szCs w:val="32"/>
          <w:lang w:eastAsia="zh"/>
          <w:woUserID w:val="1"/>
        </w:rPr>
        <w:t>二、服务内容与要求</w:t>
      </w:r>
    </w:p>
    <w:p w14:paraId="58A44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1. 评估标准：依据《中华人民共和国密码法》《商用密码管理条例》《商用密码应用安全性评估管理办法》以及GB/T 39786-2021《信息安全技术 信息系统密码应用基本要求》等技术标准开展评估工作。</w:t>
      </w:r>
    </w:p>
    <w:p w14:paraId="021ED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2. 评估范围：涵盖信息系统的身份鉴别、数据加密、数据签名等密码功能，以及密码算法、密码技术、密码产品、密码服务等的应用情况。从物理和环境安全、网络和通信安全、设备和计算安全、应用和数据安全四个层面开展密码技术应用测评，同时对密钥管理各环节（生成、存储、分发、导入、导出、使用、备份、恢复、归档、销毁等）进行测评。</w:t>
      </w:r>
    </w:p>
    <w:p w14:paraId="1423C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3. 评估交付物：出具符合国家密码管理局要求的《商用密码应用方案评估报告》和《商用密码应用安全性评估报告》。</w:t>
      </w:r>
    </w:p>
    <w:p w14:paraId="7FFC9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4. 整改指导：根据测评结果给出整改意见，指导相关单位对被测系统暴露出的密码应用安全问题进行整改。</w:t>
      </w:r>
    </w:p>
    <w:p w14:paraId="62C47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5. 服务期限：自合同签订之日起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个工作日内完成评估工作并出具报告。</w:t>
      </w:r>
    </w:p>
    <w:p w14:paraId="6B39A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"/>
          <w:woUserID w:val="1"/>
        </w:rPr>
      </w:pPr>
      <w:r>
        <w:rPr>
          <w:rFonts w:hint="eastAsia" w:ascii="黑体" w:hAnsi="黑体" w:eastAsia="黑体" w:cs="黑体"/>
          <w:sz w:val="32"/>
          <w:szCs w:val="32"/>
          <w:lang w:eastAsia="zh"/>
          <w:woUserID w:val="1"/>
        </w:rPr>
        <w:t>三、供应商资格要求</w:t>
      </w:r>
    </w:p>
    <w:p w14:paraId="682EA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1. 供应商须具有独立承担民事责任的能力，在中华人民共和国境内注册的企业法人或其他组织。</w:t>
      </w:r>
    </w:p>
    <w:p w14:paraId="10002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2. 供应商须取得国家密码管理局颁发的商用密码检测机构（商用密码应用安全性评估业务）资质证书，并提供相应资质材料。</w:t>
      </w:r>
    </w:p>
    <w:p w14:paraId="2E7B4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3. 供应商须具有良好的商业信誉和健全的财务会计制度，具有履行合同所必需的设备和专业技术能力。</w:t>
      </w:r>
    </w:p>
    <w:p w14:paraId="34EAC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4. 供应商在参与采购活动前三年内，在经营活动中没有重大违法记录，未被列入“信用中国”网站失信被执行人、重大税收违法案件当事人名单及“中国政府采购网”政府采购严重违法失信行为记录名单。</w:t>
      </w:r>
    </w:p>
    <w:p w14:paraId="7E251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5. 本项目不接受联合体报价。</w:t>
      </w:r>
    </w:p>
    <w:p w14:paraId="3BC50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"/>
          <w:woUserID w:val="1"/>
        </w:rPr>
      </w:pPr>
      <w:r>
        <w:rPr>
          <w:rFonts w:hint="eastAsia" w:ascii="黑体" w:hAnsi="黑体" w:eastAsia="黑体" w:cs="黑体"/>
          <w:sz w:val="32"/>
          <w:szCs w:val="32"/>
          <w:lang w:eastAsia="zh"/>
          <w:woUserID w:val="1"/>
        </w:rPr>
        <w:t>四、报价要求</w:t>
      </w:r>
    </w:p>
    <w:p w14:paraId="0C15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1. 报价须包含完成本项目全部服务内容所需的一切费用（含税）。</w:t>
      </w:r>
    </w:p>
    <w:p w14:paraId="49A18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2. 报价文件应包括但不限于以下材料：</w:t>
      </w:r>
    </w:p>
    <w:p w14:paraId="5259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 xml:space="preserve">   · 项目报价单（按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系统单价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及总价）</w:t>
      </w:r>
    </w:p>
    <w:p w14:paraId="5E561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 xml:space="preserve">   · 营业执照副本复印件（加盖公章）</w:t>
      </w:r>
    </w:p>
    <w:p w14:paraId="38690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 xml:space="preserve">   · 商用密码检测机构资质证书复印件（加盖公章）</w:t>
      </w:r>
    </w:p>
    <w:p w14:paraId="75B3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 xml:space="preserve">   · 法定代表人身份证复印件及授权委托书（加盖公章）</w:t>
      </w:r>
    </w:p>
    <w:p w14:paraId="77330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 xml:space="preserve">   · 服务实施方案</w:t>
      </w:r>
    </w:p>
    <w:p w14:paraId="2B08E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 xml:space="preserve">   · 相关承接同类业务业绩资料</w:t>
      </w:r>
    </w:p>
    <w:p w14:paraId="20B3B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 xml:space="preserve">   · 供应商资格条件满足承诺书</w:t>
      </w:r>
    </w:p>
    <w:p w14:paraId="38AA7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3. 报价文件须加盖单位公章，注明项目名称、公司名称、联系人及联系方式。</w:t>
      </w:r>
    </w:p>
    <w:p w14:paraId="7C623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"/>
          <w:woUserID w:val="1"/>
        </w:rPr>
      </w:pPr>
      <w:r>
        <w:rPr>
          <w:rFonts w:hint="eastAsia" w:ascii="黑体" w:hAnsi="黑体" w:eastAsia="黑体" w:cs="黑体"/>
          <w:sz w:val="32"/>
          <w:szCs w:val="32"/>
          <w:lang w:eastAsia="zh"/>
          <w:woUserID w:val="1"/>
        </w:rPr>
        <w:t>五、提交时间及方式</w:t>
      </w:r>
    </w:p>
    <w:p w14:paraId="5FEA7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1. 截止时间：[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]年[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]月[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]日[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]时前</w:t>
      </w:r>
    </w:p>
    <w:p w14:paraId="142BF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2. 提交方式：电子版报价文件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盖章扫描以PDF格式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发送至以下邮箱。</w:t>
      </w:r>
      <w:bookmarkStart w:id="0" w:name="_GoBack"/>
      <w:bookmarkEnd w:id="0"/>
    </w:p>
    <w:p w14:paraId="17540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3. 联系方式：</w:t>
      </w:r>
    </w:p>
    <w:p w14:paraId="32F8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 xml:space="preserve">   · 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宋老师</w:t>
      </w:r>
    </w:p>
    <w:p w14:paraId="40113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 xml:space="preserve">   · 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15738888588</w:t>
      </w:r>
    </w:p>
    <w:p w14:paraId="1F590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 xml:space="preserve">   · 联系地址：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郑州市第八人民医院荥阳市宜居健康城院区</w:t>
      </w:r>
    </w:p>
    <w:p w14:paraId="62AE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 xml:space="preserve">   · 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313394203@qq.com</w:t>
      </w:r>
    </w:p>
    <w:p w14:paraId="60AA9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"/>
          <w:woUserID w:val="1"/>
        </w:rPr>
      </w:pPr>
      <w:r>
        <w:rPr>
          <w:rFonts w:hint="eastAsia" w:ascii="黑体" w:hAnsi="黑体" w:eastAsia="黑体" w:cs="黑体"/>
          <w:sz w:val="32"/>
          <w:szCs w:val="32"/>
          <w:lang w:eastAsia="zh"/>
          <w:woUserID w:val="1"/>
        </w:rPr>
        <w:t>六、特别说明</w:t>
      </w:r>
    </w:p>
    <w:p w14:paraId="6B88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本次询价仅为市场调查及预算参考之用，不是项目招标通知或公告，与最终项目采购结果无直接关系。</w:t>
      </w:r>
    </w:p>
    <w:p w14:paraId="02768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 </w:t>
      </w:r>
    </w:p>
    <w:p w14:paraId="731D6BC1">
      <w:pP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430D1A"/>
    <w:rsid w:val="07011CC2"/>
    <w:rsid w:val="07644792"/>
    <w:rsid w:val="09284798"/>
    <w:rsid w:val="0F2B6FD9"/>
    <w:rsid w:val="183C240D"/>
    <w:rsid w:val="1AA24D9F"/>
    <w:rsid w:val="1AD66A35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0841D79"/>
    <w:rsid w:val="68CA2609"/>
    <w:rsid w:val="68CC1AED"/>
    <w:rsid w:val="69BB0F42"/>
    <w:rsid w:val="6A637494"/>
    <w:rsid w:val="6BCF62E6"/>
    <w:rsid w:val="6CD3A16D"/>
    <w:rsid w:val="6D535020"/>
    <w:rsid w:val="6E5F49A6"/>
    <w:rsid w:val="6E85762F"/>
    <w:rsid w:val="6FFF37D2"/>
    <w:rsid w:val="70DE2EF1"/>
    <w:rsid w:val="7C5F4108"/>
    <w:rsid w:val="7DF378FA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5FD384B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1264</Words>
  <Characters>1330</Characters>
  <Lines>0</Lines>
  <Paragraphs>0</Paragraphs>
  <TotalTime>4</TotalTime>
  <ScaleCrop>false</ScaleCrop>
  <LinksUpToDate>false</LinksUpToDate>
  <CharactersWithSpaces>1400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Administrator</dc:creator>
  <cp:lastModifiedBy>吴浩翔</cp:lastModifiedBy>
  <dcterms:modified xsi:type="dcterms:W3CDTF">2026-07-14T07:44:16Z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89F8293705B9F87A388B406A065F9BE3_43</vt:lpwstr>
  </property>
  <property fmtid="{D5CDD505-2E9C-101B-9397-08002B2CF9AE}" pid="6" name="KSOTemplateDocerSaveRecord">
    <vt:lpwstr>eyJoZGlkIjoiZTEyY2E4NmJjMDU1YTUyNzQzOGMyMTYzN2VkYmE0ZTEiLCJ1c2VySWQiOiIxNTY4Nzk3NDM0In0=</vt:lpwstr>
  </property>
</Properties>
</file>