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11EA">
      <w:pPr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1079500</wp:posOffset>
                </wp:positionV>
                <wp:extent cx="5612765" cy="7029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5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E26DC">
                            <w:pPr>
                              <w:jc w:val="distribute"/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72"/>
                                <w:szCs w:val="144"/>
                                <w:lang w:val="en-US" w:eastAsia="zh-CN"/>
                              </w:rPr>
                              <w:t>郑州市第八人民医院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85pt;height:55.35pt;width:441.95pt;mso-position-vertical-relative:page;z-index:251660288;mso-width-relative:page;mso-height-relative:page;" filled="f" stroked="f" coordsize="21600,21600" o:gfxdata="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QzkU/aAAAACQEAAA8AAAAAAAAAAQAgAAAAIgAAAGRy&#10;cy9kb3ducmV2LnhtbFBLAQIUABQAAAAIAIdO4kBB5RGe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3E26DC">
                      <w:pPr>
                        <w:jc w:val="distribute"/>
                        <w:rPr>
                          <w:rFonts w:hint="default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72"/>
                          <w:szCs w:val="144"/>
                          <w:lang w:val="en-US" w:eastAsia="zh-CN"/>
                        </w:rPr>
                        <w:t>郑州市第八人民医院</w:t>
                      </w:r>
                    </w:p>
                  </w:txbxContent>
                </v:textbox>
              </v:shape>
            </w:pict>
          </mc:Fallback>
        </mc:AlternateContent>
      </w:r>
    </w:p>
    <w:p w14:paraId="056C9F43">
      <w:pPr>
        <w:rPr>
          <w:color w:val="auto"/>
        </w:rPr>
      </w:pPr>
    </w:p>
    <w:p w14:paraId="3E4DDD35">
      <w:pPr>
        <w:rPr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123825</wp:posOffset>
                </wp:positionV>
                <wp:extent cx="5588000" cy="0"/>
                <wp:effectExtent l="0" t="25400" r="12700" b="317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9810" y="1852295"/>
                          <a:ext cx="5588000" cy="0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5pt;margin-top:9.75pt;height:0pt;width:440pt;z-index:251662336;mso-width-relative:page;mso-height-relative:page;" filled="f" stroked="t" coordsize="21600,21600" o:gfxdata="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Vm+/1AAAAAgBAAAPAAAAAAAAAAEAIAAAACIAAABkcnMvZG93bnJldi54bWxQSwECFAAU&#10;AAAACACHTuJAdurw0fUBAADGAwAADgAAAAAAAAABACAAAAAjAQAAZHJzL2Uyb0RvYy54bWxQSwUG&#10;AAAAAAYABgBZAQAAigUAAAAA&#10;">
                <v:fill on="f" focussize="0,0"/>
                <v:stroke weight="4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3E435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</w:p>
    <w:p w14:paraId="5CA3AF3B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郑州市第八人民医院</w:t>
      </w:r>
    </w:p>
    <w:p w14:paraId="3C58DD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瑞民街院区网络改造市场调研询价函</w:t>
      </w:r>
    </w:p>
    <w:p w14:paraId="2C95FC9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</w:pPr>
    </w:p>
    <w:p w14:paraId="4C58528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按照医院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  <w:t>工作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安排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  <w:t>，根据《中华人民共和国政府采购法》《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郑州市第八人民医院招标采购管理办法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  <w:t>》等相关规定，现就下述项目进行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市场调研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  <w:t>询价，诚邀贵单位按要求提供报价及相关资料。</w:t>
      </w:r>
    </w:p>
    <w:p w14:paraId="73DFAB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一、项目名称</w:t>
      </w:r>
    </w:p>
    <w:p w14:paraId="0202F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郑州市第八人民医院瑞民街院区网络改造采购项目</w:t>
      </w:r>
    </w:p>
    <w:p w14:paraId="35502F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二、采购内容</w:t>
      </w:r>
    </w:p>
    <w:p w14:paraId="32A0E9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院区指定区域（包括但不限于门诊楼、住院楼、急诊科、睡眠医学中心、法制办信息科楼、影像楼、餐厅、心身科、康复治疗中心、总务科、心身体检中心）无线网络覆盖，配备固定ip，独立带宽，上下行比率不低于1:2，线路服务在满足高速上网需求同时，还需提供上网行为管理、上网日志审计等审计服务。</w:t>
      </w:r>
    </w:p>
    <w:p w14:paraId="605B95AE">
      <w:pPr>
        <w:keepNext w:val="0"/>
        <w:keepLines w:val="0"/>
        <w:pageBreakBefore w:val="0"/>
        <w:widowControl w:val="0"/>
        <w:kinsoku/>
        <w:wordWrap/>
        <w:topLinePunct w:val="0"/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三、项目用途</w:t>
      </w:r>
    </w:p>
    <w:p w14:paraId="52DEDC2C">
      <w:pPr>
        <w:keepNext w:val="0"/>
        <w:keepLines w:val="0"/>
        <w:pageBreakBefore w:val="0"/>
        <w:widowControl w:val="0"/>
        <w:kinsoku/>
        <w:wordWrap/>
        <w:topLinePunct w:val="0"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用于我院瑞民街院区职工办公和门诊、住院患者的安全上网需求。</w:t>
      </w:r>
    </w:p>
    <w:p w14:paraId="53C7B8A9">
      <w:pPr>
        <w:keepNext w:val="0"/>
        <w:keepLines w:val="0"/>
        <w:pageBreakBefore w:val="0"/>
        <w:widowControl w:val="0"/>
        <w:kinsoku/>
        <w:wordWrap/>
        <w:topLinePunct w:val="0"/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四、参数要求</w:t>
      </w:r>
    </w:p>
    <w:tbl>
      <w:tblPr>
        <w:tblStyle w:val="5"/>
        <w:tblW w:w="48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02"/>
        <w:gridCol w:w="5577"/>
        <w:gridCol w:w="989"/>
        <w:gridCol w:w="504"/>
      </w:tblGrid>
      <w:tr w14:paraId="346A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8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D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0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5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034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0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4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千兆网关</w:t>
            </w:r>
          </w:p>
        </w:tc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8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支持LAN/WAN转换</w:t>
            </w:r>
          </w:p>
          <w:p w14:paraId="1AAE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支持WIFI7网络标准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支持静态IP/DHCP/PPPoE连接方式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桥接模式、路由模式、 NAT/NAPT，支持一对一地址映射、端口映射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支持VLAN 管理，支持基于端口和业务的VLAN划分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支持DHCP SERVER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支持ALG/ARP/uPnP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支持环路检测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 IPv4/IPv6 双栈、路由及数据转发、DS-lite 隧道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支持基本防火墙及访问控制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 ARP 攻击、防 DDoS 攻击、端口扫描防御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MAC、IP 及 URL 过滤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支持广播风暴抑制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功耗≦24W，支持平放安装与机架安装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关键器件应采用自研国产芯片（不含港、澳、台），确保网络安全。关键器件包括SoC和Wi-Fi。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7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≥19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4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11B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9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网关设备</w:t>
            </w:r>
          </w:p>
        </w:tc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0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支持静态IPv4地址和DHCP获取IPv4地址</w:t>
            </w:r>
          </w:p>
          <w:p w14:paraId="7690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支持WIFI7网络标准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支持组播转单播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支持SSID隐藏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支持多SSID配置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支持每个SSID可配置单独的认证方式、加密机制，VLAN属性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支持基于终端数或流量的智能负载均衡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支持基于SSID、Radio的用户数限制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支持基于STA、SSID、AP的限速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支持PSK、Web等认证方式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支持WEP/WPA(2)/TKIP/AES(CCMP)加密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支持白名单、静态黑名单、动态黑名单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支持用户隔离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支持非法AP检测及反制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支持动态ACL下发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支持CPU保护策略（CPP）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功耗≤18W，支持吸顶安装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关键器件应采用国产自研芯片（不含港、澳、台），确保网络安全。关键器件包括SoC、下行PON和Wi-Fi芯片（如设备支持Wi-Fi接入功能）。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主要采用PON技术点到多点组网。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6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≥240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E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7C4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互联网带宽服务</w:t>
            </w:r>
          </w:p>
        </w:tc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独立带宽300M，含固定IP，上下行速率不低于1:2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支持全量日志1:1溯源分析和回溯和180天审计日志本地存储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支持识别超过1000种应用协议，现网识别率超过95%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支持威胁情报的一键监测和一键阻断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支持上网接入的认证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支持自动生成流量分析报告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05AA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集成服务</w:t>
            </w:r>
          </w:p>
        </w:tc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提供院区主机房到各楼栋的线路汇聚，点位间综合布线以及配套的集成服务、安装调试、辅材等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2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739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维保服务</w:t>
            </w:r>
          </w:p>
        </w:tc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全天候解决内部网络优化需求、实行24小时保障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</w:tr>
    </w:tbl>
    <w:p w14:paraId="3F3A742C">
      <w:pPr>
        <w:rPr>
          <w:rFonts w:hint="default"/>
          <w:lang w:val="en-US" w:eastAsia="zh-CN"/>
        </w:rPr>
      </w:pPr>
    </w:p>
    <w:p w14:paraId="34927E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 w14:paraId="5880AE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1.郑州市第八人民医院院区网络升级项目最终需满足办公区内Wi-Fi上网以及上网行为管理、上网日志审计等审计服务，且供应商需组织网管人员学习培训;</w:t>
      </w:r>
    </w:p>
    <w:p w14:paraId="2B20BC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2.郑州市第八人民医院院区网络升级项目涉及的产品外观、参数稳定性需全部符合参数要求，资料齐全方可参与报价;</w:t>
      </w:r>
    </w:p>
    <w:p w14:paraId="6785EB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3.质保期内供应商需提供7x24小时技术热线，在郑州市本地设有固定售后服务网点，提供6小时内上门维修服务承诺，涉及产品非人为损坏无法修复可免费更换;</w:t>
      </w:r>
    </w:p>
    <w:p w14:paraId="59FAE4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4.整体服务质保3年，质保期内免费上门维修、更换配件、系统升级。</w:t>
      </w:r>
    </w:p>
    <w:p w14:paraId="343199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1F232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F2329"/>
          <w:sz w:val="32"/>
          <w:szCs w:val="32"/>
          <w:lang w:val="en-US" w:eastAsia="zh-CN"/>
        </w:rPr>
        <w:t>六、报价要求</w:t>
      </w:r>
    </w:p>
    <w:p w14:paraId="10DD8E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报价人必须按照文件规定的报价格式填写相应价格，并按固定单价进行报价。</w:t>
      </w:r>
    </w:p>
    <w:p w14:paraId="26D38D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报价人所报项目单价中已包含了为完成该项目全部工作所需的人工、材料、市场浮动因素及运输和相关的税费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（含发票）</w:t>
      </w: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、利润等全部费用。</w:t>
      </w:r>
    </w:p>
    <w:p w14:paraId="5C50F8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报价函组成：</w:t>
      </w:r>
    </w:p>
    <w:p w14:paraId="0E9C9D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市场调研</w:t>
      </w: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询价表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（附件1）；</w:t>
      </w:r>
    </w:p>
    <w:p w14:paraId="3A69CF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联系人内容：单位名称、姓名、联系电话。</w:t>
      </w:r>
    </w:p>
    <w:p w14:paraId="779B2F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1F232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F2329"/>
          <w:sz w:val="32"/>
          <w:szCs w:val="32"/>
          <w:lang w:val="en-US" w:eastAsia="zh-CN"/>
        </w:rPr>
        <w:t>七、报价材料递交事项</w:t>
      </w:r>
    </w:p>
    <w:p w14:paraId="305D27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报价材料递交方式：发送至邮箱 313394203@qq.com                   </w:t>
      </w:r>
    </w:p>
    <w:p w14:paraId="64A0F8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报价材料递交截止时间：2026年6月30日下午17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点前。</w:t>
      </w:r>
    </w:p>
    <w:p w14:paraId="45FA6C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F2329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联系人：  宋老师  联系电话： 15738888588  </w:t>
      </w:r>
    </w:p>
    <w:p w14:paraId="0A3780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5340350</wp:posOffset>
                </wp:positionV>
                <wp:extent cx="5616575" cy="0"/>
                <wp:effectExtent l="0" t="20320" r="3175" b="368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420.5pt;height:0pt;width:442.25pt;z-index:251661312;mso-width-relative:page;mso-height-relative:page;" filled="f" stroked="t" coordsize="21600,21600" o:gfxdata="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HON6nY&#10;AAAACgEAAA8AAAAAAAAAAQAgAAAAIgAAAGRycy9kb3ducmV2LnhtbFBLAQIUABQAAAAIAIdO4kDF&#10;S64r5wEAALQDAAAOAAAAAAAAAAEAIAAAACcBAABkcnMvZTJvRG9jLnhtbFBLBQYAAAAABgAGAFkB&#10;AACABQAAAAA=&#10;">
                <v:fill on="f" focussize="0,0"/>
                <v:stroke weight="3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                      </w:t>
      </w:r>
    </w:p>
    <w:p w14:paraId="47C7C2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2026年6月23日</w:t>
      </w:r>
    </w:p>
    <w:p w14:paraId="7A33EDB4">
      <w:pPr>
        <w:jc w:val="left"/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（附件1）</w:t>
      </w:r>
    </w:p>
    <w:p w14:paraId="301662A0">
      <w:pPr>
        <w:jc w:val="center"/>
        <w:rPr>
          <w:rFonts w:hint="eastAsia" w:eastAsiaTheme="minorEastAsia" w:cstheme="minorBidi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44"/>
          <w:szCs w:val="44"/>
          <w:lang w:val="en-US" w:eastAsia="zh-CN" w:bidi="ar-SA"/>
        </w:rPr>
        <w:t>市场调研</w:t>
      </w:r>
      <w:r>
        <w:rPr>
          <w:rFonts w:hint="default" w:eastAsiaTheme="minorEastAsia" w:cstheme="minorBidi"/>
          <w:color w:val="auto"/>
          <w:kern w:val="2"/>
          <w:sz w:val="44"/>
          <w:szCs w:val="44"/>
          <w:lang w:val="en-US" w:eastAsia="zh-CN" w:bidi="ar-SA"/>
        </w:rPr>
        <w:t>询价表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1A4C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5ADFF5AF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50" w:type="pct"/>
          </w:tcPr>
          <w:p w14:paraId="157994C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50" w:type="pct"/>
          </w:tcPr>
          <w:p w14:paraId="0D18E3BF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250" w:type="pct"/>
          </w:tcPr>
          <w:p w14:paraId="00B1E8B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18C7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616387B9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458D3CB5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532EE410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435F1A3E">
            <w:pPr>
              <w:rPr>
                <w:vertAlign w:val="baseline"/>
              </w:rPr>
            </w:pPr>
          </w:p>
        </w:tc>
      </w:tr>
      <w:tr w14:paraId="6CF4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5ACC007D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77B56BDA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2FDC9695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04CE5B0B">
            <w:pPr>
              <w:rPr>
                <w:vertAlign w:val="baseline"/>
              </w:rPr>
            </w:pPr>
          </w:p>
        </w:tc>
      </w:tr>
      <w:tr w14:paraId="1863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2A18EE75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35D4D7D8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5F4C5256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7D4BF2C2">
            <w:pPr>
              <w:rPr>
                <w:vertAlign w:val="baseline"/>
              </w:rPr>
            </w:pPr>
          </w:p>
        </w:tc>
      </w:tr>
      <w:tr w14:paraId="06E6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2BF97906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75BB597C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424F1463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46358E5E">
            <w:pPr>
              <w:rPr>
                <w:vertAlign w:val="baseline"/>
              </w:rPr>
            </w:pPr>
          </w:p>
        </w:tc>
      </w:tr>
    </w:tbl>
    <w:p w14:paraId="07C9EA33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其他所需材料：</w:t>
      </w:r>
    </w:p>
    <w:p w14:paraId="7B82EA7C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1、设备具体性能参数（格式自拟）</w:t>
      </w:r>
    </w:p>
    <w:p w14:paraId="114656E8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2、设备相关图片（格式自拟）</w:t>
      </w:r>
    </w:p>
    <w:p w14:paraId="6E511BC2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3、供应商认为的其他必要材料（格式自拟）</w:t>
      </w:r>
    </w:p>
    <w:p w14:paraId="2DA9315C">
      <w:pPr>
        <w:jc w:val="left"/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AF7A0-B32A-46E8-B5B3-69F7C0A2A3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1E6BD7-6B38-479F-BE6A-D2BCACC59D23}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3448B0-02D1-4B2F-A379-55ECA851F82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4290E10-C285-43AC-9E3A-6D6239B15084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5" w:fontKey="{042375E4-ED3E-49B5-B246-BCB4315CE3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1BD7C16-82E4-4118-BFE8-20191F4A86C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B6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D8D2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D8D2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B2E7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7F8A"/>
    <w:rsid w:val="05BC779C"/>
    <w:rsid w:val="33FA4651"/>
    <w:rsid w:val="3D8C43BD"/>
    <w:rsid w:val="60762CD0"/>
    <w:rsid w:val="67737F8A"/>
    <w:rsid w:val="7D17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tLeast"/>
    </w:pPr>
    <w:rPr>
      <w:rFonts w:eastAsia="小标宋"/>
      <w:sz w:val="44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1507</Words>
  <Characters>1752</Characters>
  <Lines>0</Lines>
  <Paragraphs>0</Paragraphs>
  <TotalTime>7</TotalTime>
  <ScaleCrop>false</ScaleCrop>
  <LinksUpToDate>false</LinksUpToDate>
  <CharactersWithSpaces>1823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2026-06-18T06:16:00Z</dcterms:created>
  <dc:creator>吴浩翔</dc:creator>
  <cp:lastModifiedBy>吴浩翔</cp:lastModifiedBy>
  <dcterms:modified xsi:type="dcterms:W3CDTF">2026-06-23T01:18:53Z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A6D6A0CD48B94CE4818EF01FEC2A3B2B_13</vt:lpwstr>
  </property>
  <property fmtid="{D5CDD505-2E9C-101B-9397-08002B2CF9AE}" pid="4" name="KSOTemplateDocerSaveRecord">
    <vt:lpwstr>eyJoZGlkIjoiZTEyY2E4NmJjMDU1YTUyNzQzOGMyMTYzN2VkYmE0ZTEiLCJ1c2VySWQiOiIxNTY4Nzk3NDM0In0=</vt:lpwstr>
  </property>
</Properties>
</file>